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7FF2C9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ind w:firstLine="420"/>
        <w:jc w:val="left"/>
        <w:rPr>
          <w:rFonts w:ascii="Songti SC" w:eastAsia="Songti SC" w:hAnsi="Songti SC" w:cs="Hannotate SC" w:hint="eastAsia"/>
          <w:kern w:val="0"/>
        </w:rPr>
      </w:pPr>
      <w:r w:rsidRPr="0051509F">
        <w:rPr>
          <w:rFonts w:ascii="Songti SC" w:eastAsia="Songti SC" w:hAnsi="Songti SC" w:cs="Hannotate SC"/>
          <w:kern w:val="0"/>
        </w:rPr>
        <w:t>data race</w:t>
      </w:r>
      <w:r w:rsidRPr="0051509F">
        <w:rPr>
          <w:rFonts w:ascii="Songti SC" w:eastAsia="Songti SC" w:hAnsi="Songti SC" w:cs="Hannotate SC" w:hint="eastAsia"/>
          <w:kern w:val="0"/>
        </w:rPr>
        <w:t>不是导致</w:t>
      </w:r>
      <w:r w:rsidRPr="0051509F">
        <w:rPr>
          <w:rFonts w:ascii="Songti SC" w:eastAsia="Songti SC" w:hAnsi="Songti SC" w:cs="Hannotate SC"/>
          <w:kern w:val="0"/>
        </w:rPr>
        <w:t>concurrency bug</w:t>
      </w:r>
      <w:r w:rsidRPr="0051509F">
        <w:rPr>
          <w:rFonts w:ascii="Songti SC" w:eastAsia="Songti SC" w:hAnsi="Songti SC" w:cs="Hannotate SC" w:hint="eastAsia"/>
          <w:kern w:val="0"/>
        </w:rPr>
        <w:t>的根本原因，</w:t>
      </w:r>
      <w:r w:rsidRPr="0051509F">
        <w:rPr>
          <w:rFonts w:ascii="Songti SC" w:eastAsia="Songti SC" w:hAnsi="Songti SC" w:cs="Hannotate SC"/>
          <w:kern w:val="0"/>
        </w:rPr>
        <w:t>concurrency bug</w:t>
      </w:r>
      <w:r w:rsidRPr="0051509F">
        <w:rPr>
          <w:rFonts w:ascii="Songti SC" w:eastAsia="Songti SC" w:hAnsi="Songti SC" w:cs="Hannotate SC" w:hint="eastAsia"/>
          <w:kern w:val="0"/>
        </w:rPr>
        <w:t>的根本原因是程序的实现不符合程序员的同步意图，程序员的同步意图没有得到实现。</w:t>
      </w:r>
    </w:p>
    <w:p w14:paraId="6691E57B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ind w:firstLine="420"/>
        <w:jc w:val="left"/>
        <w:rPr>
          <w:rFonts w:ascii="Songti SC" w:eastAsia="Songti SC" w:hAnsi="Songti SC" w:cs="Hannotate SC"/>
          <w:kern w:val="0"/>
        </w:rPr>
      </w:pPr>
      <w:r w:rsidRPr="0051509F">
        <w:rPr>
          <w:rFonts w:ascii="Songti SC" w:eastAsia="Songti SC" w:hAnsi="Songti SC" w:cs="Hannotate SC" w:hint="eastAsia"/>
          <w:kern w:val="0"/>
        </w:rPr>
        <w:t>根据对现实世界中的</w:t>
      </w:r>
      <w:r w:rsidRPr="0051509F">
        <w:rPr>
          <w:rFonts w:ascii="Songti SC" w:eastAsia="Songti SC" w:hAnsi="Songti SC" w:cs="Hannotate SC"/>
          <w:kern w:val="0"/>
        </w:rPr>
        <w:t>concurrency bug</w:t>
      </w:r>
      <w:r w:rsidRPr="0051509F">
        <w:rPr>
          <w:rFonts w:ascii="Songti SC" w:eastAsia="Songti SC" w:hAnsi="Songti SC" w:cs="Hannotate SC" w:hint="eastAsia"/>
          <w:kern w:val="0"/>
        </w:rPr>
        <w:t>的研究，发现有两类同步意图被频繁的违背：</w:t>
      </w:r>
    </w:p>
    <w:p w14:paraId="061D7F12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Songti SC" w:eastAsia="Songti SC" w:hAnsi="Songti SC" w:cs="Hannotate SC"/>
          <w:kern w:val="0"/>
        </w:rPr>
      </w:pPr>
      <w:r w:rsidRPr="0051509F">
        <w:rPr>
          <w:rFonts w:ascii="Songti SC" w:eastAsia="Songti SC" w:hAnsi="Songti SC" w:cs="Hannotate SC" w:hint="eastAsia"/>
          <w:kern w:val="0"/>
        </w:rPr>
        <w:t>（</w:t>
      </w:r>
      <w:r w:rsidRPr="0051509F">
        <w:rPr>
          <w:rFonts w:ascii="Songti SC" w:eastAsia="Songti SC" w:hAnsi="Songti SC" w:cs="Hannotate SC"/>
          <w:kern w:val="0"/>
        </w:rPr>
        <w:t>1</w:t>
      </w:r>
      <w:r w:rsidRPr="0051509F">
        <w:rPr>
          <w:rFonts w:ascii="Songti SC" w:eastAsia="Songti SC" w:hAnsi="Songti SC" w:cs="Hannotate SC" w:hint="eastAsia"/>
          <w:kern w:val="0"/>
        </w:rPr>
        <w:t>）原子性（</w:t>
      </w:r>
      <w:proofErr w:type="spellStart"/>
      <w:r w:rsidRPr="0051509F">
        <w:rPr>
          <w:rFonts w:ascii="Songti SC" w:eastAsia="Songti SC" w:hAnsi="Songti SC" w:cs="Hannotate SC"/>
          <w:kern w:val="0"/>
        </w:rPr>
        <w:t>atomicity,also</w:t>
      </w:r>
      <w:proofErr w:type="spellEnd"/>
      <w:r w:rsidRPr="0051509F">
        <w:rPr>
          <w:rFonts w:ascii="Songti SC" w:eastAsia="Songti SC" w:hAnsi="Songti SC" w:cs="Hannotate SC"/>
          <w:kern w:val="0"/>
        </w:rPr>
        <w:t xml:space="preserve"> called </w:t>
      </w:r>
      <w:proofErr w:type="spellStart"/>
      <w:r w:rsidRPr="0051509F">
        <w:rPr>
          <w:rFonts w:ascii="Songti SC" w:eastAsia="Songti SC" w:hAnsi="Songti SC" w:cs="Hannotate SC"/>
          <w:kern w:val="0"/>
        </w:rPr>
        <w:t>serializability</w:t>
      </w:r>
      <w:proofErr w:type="spellEnd"/>
      <w:r w:rsidRPr="0051509F">
        <w:rPr>
          <w:rFonts w:ascii="Songti SC" w:eastAsia="Songti SC" w:hAnsi="Songti SC" w:cs="Hannotate SC" w:hint="eastAsia"/>
          <w:kern w:val="0"/>
        </w:rPr>
        <w:t>）</w:t>
      </w:r>
      <w:r w:rsidRPr="0051509F">
        <w:rPr>
          <w:rFonts w:ascii="Songti SC" w:eastAsia="Songti SC" w:hAnsi="Songti SC" w:cs="Hannotate SC"/>
          <w:kern w:val="0"/>
        </w:rPr>
        <w:t xml:space="preserve">. </w:t>
      </w:r>
      <w:r w:rsidRPr="0051509F">
        <w:rPr>
          <w:rFonts w:ascii="Songti SC" w:eastAsia="Songti SC" w:hAnsi="Songti SC" w:cs="Hannotate SC" w:hint="eastAsia"/>
          <w:kern w:val="0"/>
        </w:rPr>
        <w:t>如果并发的执行</w:t>
      </w:r>
      <w:r w:rsidRPr="0051509F">
        <w:rPr>
          <w:rFonts w:ascii="Songti SC" w:eastAsia="Songti SC" w:hAnsi="Songti SC" w:cs="Hannotate SC"/>
          <w:kern w:val="0"/>
        </w:rPr>
        <w:t>S</w:t>
      </w:r>
      <w:r w:rsidRPr="0051509F">
        <w:rPr>
          <w:rFonts w:ascii="Songti SC" w:eastAsia="Songti SC" w:hAnsi="Songti SC" w:cs="Hannotate SC" w:hint="eastAsia"/>
          <w:kern w:val="0"/>
        </w:rPr>
        <w:t>操作和按一定的顺序执行一系列的</w:t>
      </w:r>
      <w:r w:rsidRPr="0051509F">
        <w:rPr>
          <w:rFonts w:ascii="Songti SC" w:eastAsia="Songti SC" w:hAnsi="Songti SC" w:cs="Hannotate SC"/>
          <w:kern w:val="0"/>
        </w:rPr>
        <w:t>S</w:t>
      </w:r>
      <w:r w:rsidRPr="0051509F">
        <w:rPr>
          <w:rFonts w:ascii="Songti SC" w:eastAsia="Songti SC" w:hAnsi="Songti SC" w:cs="Hannotate SC" w:hint="eastAsia"/>
          <w:kern w:val="0"/>
        </w:rPr>
        <w:t>操作的结果等价，那么就说操作是原子性的。</w:t>
      </w:r>
    </w:p>
    <w:p w14:paraId="34A091C8" w14:textId="77777777" w:rsidR="0051509F" w:rsidRDefault="0051509F" w:rsidP="0051509F">
      <w:pPr>
        <w:widowControl/>
        <w:autoSpaceDE w:val="0"/>
        <w:autoSpaceDN w:val="0"/>
        <w:adjustRightInd w:val="0"/>
        <w:spacing w:line="320" w:lineRule="atLeast"/>
        <w:ind w:firstLine="420"/>
        <w:jc w:val="left"/>
        <w:rPr>
          <w:rFonts w:ascii="Songti SC" w:eastAsia="Songti SC" w:hAnsi="Songti SC" w:cs="Hannotate SC"/>
          <w:kern w:val="0"/>
        </w:rPr>
      </w:pPr>
      <w:r w:rsidRPr="0051509F">
        <w:rPr>
          <w:rFonts w:ascii="Songti SC" w:eastAsia="Songti SC" w:hAnsi="Songti SC" w:cs="Hannotate SC" w:hint="eastAsia"/>
          <w:kern w:val="0"/>
        </w:rPr>
        <w:t>原子性冲突</w:t>
      </w:r>
      <w:r w:rsidRPr="0051509F">
        <w:rPr>
          <w:rFonts w:ascii="Songti SC" w:eastAsia="Songti SC" w:hAnsi="Songti SC" w:cs="Hannotate SC"/>
          <w:kern w:val="0"/>
        </w:rPr>
        <w:t>bug</w:t>
      </w:r>
      <w:r w:rsidRPr="0051509F">
        <w:rPr>
          <w:rFonts w:ascii="Songti SC" w:eastAsia="Songti SC" w:hAnsi="Songti SC" w:cs="Hannotate SC" w:hint="eastAsia"/>
          <w:kern w:val="0"/>
        </w:rPr>
        <w:t>（在现实世界中占非死锁</w:t>
      </w:r>
      <w:r w:rsidRPr="0051509F">
        <w:rPr>
          <w:rFonts w:ascii="Songti SC" w:eastAsia="Songti SC" w:hAnsi="Songti SC" w:cs="Hannotate SC"/>
          <w:kern w:val="0"/>
        </w:rPr>
        <w:t>bug</w:t>
      </w:r>
      <w:r w:rsidRPr="0051509F">
        <w:rPr>
          <w:rFonts w:ascii="Songti SC" w:eastAsia="Songti SC" w:hAnsi="Songti SC" w:cs="Hannotate SC" w:hint="eastAsia"/>
          <w:kern w:val="0"/>
        </w:rPr>
        <w:t>的</w:t>
      </w:r>
      <w:r w:rsidRPr="0051509F">
        <w:rPr>
          <w:rFonts w:ascii="Songti SC" w:eastAsia="Songti SC" w:hAnsi="Songti SC" w:cs="Hannotate SC"/>
          <w:kern w:val="0"/>
        </w:rPr>
        <w:t>70%</w:t>
      </w:r>
      <w:r w:rsidRPr="0051509F">
        <w:rPr>
          <w:rFonts w:ascii="Songti SC" w:eastAsia="Songti SC" w:hAnsi="Songti SC" w:cs="Hannotate SC" w:hint="eastAsia"/>
          <w:kern w:val="0"/>
        </w:rPr>
        <w:t>）——程序员期望一些代码区域拥有原子性，但是在实现过程中忘记或者没有成功实现原子性，从而引起了原子性冲突</w:t>
      </w:r>
      <w:r w:rsidRPr="0051509F">
        <w:rPr>
          <w:rFonts w:ascii="Songti SC" w:eastAsia="Songti SC" w:hAnsi="Songti SC" w:cs="Hannotate SC"/>
          <w:kern w:val="0"/>
        </w:rPr>
        <w:t>bug</w:t>
      </w:r>
      <w:r w:rsidRPr="0051509F">
        <w:rPr>
          <w:rFonts w:ascii="Songti SC" w:eastAsia="Songti SC" w:hAnsi="Songti SC" w:cs="Hannotate SC" w:hint="eastAsia"/>
          <w:kern w:val="0"/>
        </w:rPr>
        <w:t>。下面的例子中，</w:t>
      </w:r>
      <w:r w:rsidRPr="0051509F">
        <w:rPr>
          <w:rFonts w:ascii="Songti SC" w:eastAsia="Songti SC" w:hAnsi="Songti SC" w:cs="Hannotate SC"/>
          <w:kern w:val="0"/>
        </w:rPr>
        <w:t>thread1</w:t>
      </w:r>
      <w:r w:rsidRPr="0051509F">
        <w:rPr>
          <w:rFonts w:ascii="Songti SC" w:eastAsia="Songti SC" w:hAnsi="Songti SC" w:cs="Hannotate SC" w:hint="eastAsia"/>
          <w:kern w:val="0"/>
        </w:rPr>
        <w:t>和</w:t>
      </w:r>
      <w:r w:rsidRPr="0051509F">
        <w:rPr>
          <w:rFonts w:ascii="Songti SC" w:eastAsia="Songti SC" w:hAnsi="Songti SC" w:cs="Hannotate SC"/>
          <w:kern w:val="0"/>
        </w:rPr>
        <w:t>thread2</w:t>
      </w:r>
      <w:r w:rsidRPr="0051509F">
        <w:rPr>
          <w:rFonts w:ascii="Songti SC" w:eastAsia="Songti SC" w:hAnsi="Songti SC" w:cs="Hannotate SC" w:hint="eastAsia"/>
          <w:kern w:val="0"/>
        </w:rPr>
        <w:t>没有</w:t>
      </w:r>
      <w:r w:rsidRPr="0051509F">
        <w:rPr>
          <w:rFonts w:ascii="Songti SC" w:eastAsia="Songti SC" w:hAnsi="Songti SC" w:cs="Hannotate SC"/>
          <w:kern w:val="0"/>
        </w:rPr>
        <w:t>data race,</w:t>
      </w:r>
      <w:r w:rsidRPr="0051509F">
        <w:rPr>
          <w:rFonts w:ascii="Songti SC" w:eastAsia="Songti SC" w:hAnsi="Songti SC" w:cs="Hannotate SC" w:hint="eastAsia"/>
          <w:kern w:val="0"/>
        </w:rPr>
        <w:t>但是违反了原子性。</w:t>
      </w:r>
      <w:r w:rsidRPr="0051509F">
        <w:rPr>
          <w:rFonts w:ascii="Songti SC" w:eastAsia="Songti SC" w:hAnsi="Songti SC" w:cs="Hannotate SC"/>
          <w:kern w:val="0"/>
        </w:rPr>
        <w:t>race free</w:t>
      </w:r>
      <w:r w:rsidRPr="0051509F">
        <w:rPr>
          <w:rFonts w:ascii="Songti SC" w:eastAsia="Songti SC" w:hAnsi="Songti SC" w:cs="Hannotate SC" w:hint="eastAsia"/>
          <w:kern w:val="0"/>
        </w:rPr>
        <w:t>不能保证原子性。</w:t>
      </w:r>
    </w:p>
    <w:p w14:paraId="0F0580FF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ind w:firstLine="420"/>
        <w:jc w:val="center"/>
        <w:rPr>
          <w:rFonts w:ascii="Songti SC" w:eastAsia="Songti SC" w:hAnsi="Songti SC" w:cs="Hannotate SC"/>
          <w:kern w:val="0"/>
        </w:rPr>
      </w:pPr>
      <w:r w:rsidRPr="0051509F">
        <w:rPr>
          <w:rFonts w:ascii="Songti SC" w:eastAsia="Songti SC" w:hAnsi="Songti SC" w:cs="Hannotate SC"/>
          <w:kern w:val="0"/>
        </w:rPr>
        <w:drawing>
          <wp:inline distT="0" distB="0" distL="0" distR="0" wp14:anchorId="708A2459" wp14:editId="7EA15CE5">
            <wp:extent cx="4016076" cy="2153063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28275" cy="215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7A38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Songti SC" w:eastAsia="Songti SC" w:hAnsi="Songti SC" w:cs="Hannotate SC"/>
          <w:kern w:val="0"/>
        </w:rPr>
      </w:pPr>
    </w:p>
    <w:p w14:paraId="6887B066" w14:textId="77777777" w:rsidR="0051509F" w:rsidRDefault="0051509F" w:rsidP="0051509F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Songti SC" w:eastAsia="Songti SC" w:hAnsi="Songti SC" w:cs="Hannotate SC"/>
          <w:kern w:val="0"/>
        </w:rPr>
      </w:pPr>
      <w:r w:rsidRPr="0051509F">
        <w:rPr>
          <w:rFonts w:ascii="Songti SC" w:eastAsia="Songti SC" w:hAnsi="Songti SC" w:cs="Hannotate SC" w:hint="eastAsia"/>
          <w:kern w:val="0"/>
        </w:rPr>
        <w:t>（</w:t>
      </w:r>
      <w:r w:rsidRPr="0051509F">
        <w:rPr>
          <w:rFonts w:ascii="Songti SC" w:eastAsia="Songti SC" w:hAnsi="Songti SC" w:cs="Hannotate SC"/>
          <w:kern w:val="0"/>
        </w:rPr>
        <w:t>2</w:t>
      </w:r>
      <w:r w:rsidRPr="0051509F">
        <w:rPr>
          <w:rFonts w:ascii="Songti SC" w:eastAsia="Songti SC" w:hAnsi="Songti SC" w:cs="Hannotate SC" w:hint="eastAsia"/>
          <w:kern w:val="0"/>
        </w:rPr>
        <w:t>）变量访问相关性（</w:t>
      </w:r>
      <w:r w:rsidRPr="0051509F">
        <w:rPr>
          <w:rFonts w:ascii="Songti SC" w:eastAsia="Songti SC" w:hAnsi="Songti SC" w:cs="Hannotate SC"/>
          <w:kern w:val="0"/>
        </w:rPr>
        <w:t>variable access correlation</w:t>
      </w:r>
      <w:r w:rsidRPr="0051509F">
        <w:rPr>
          <w:rFonts w:ascii="Songti SC" w:eastAsia="Songti SC" w:hAnsi="Songti SC" w:cs="Hannotate SC" w:hint="eastAsia"/>
          <w:kern w:val="0"/>
        </w:rPr>
        <w:t>）。关联的变量在访问的时候要保持一致性。</w:t>
      </w:r>
    </w:p>
    <w:p w14:paraId="38873523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jc w:val="center"/>
        <w:rPr>
          <w:rFonts w:ascii="Songti SC" w:eastAsia="Songti SC" w:hAnsi="Songti SC" w:cs="Hannotate SC" w:hint="eastAsia"/>
          <w:kern w:val="0"/>
        </w:rPr>
      </w:pPr>
      <w:r w:rsidRPr="0051509F">
        <w:rPr>
          <w:rFonts w:ascii="Songti SC" w:eastAsia="Songti SC" w:hAnsi="Songti SC" w:cs="Hannotate SC"/>
          <w:kern w:val="0"/>
        </w:rPr>
        <w:drawing>
          <wp:inline distT="0" distB="0" distL="0" distR="0" wp14:anchorId="0F75B30F" wp14:editId="3162EF49">
            <wp:extent cx="4311010" cy="2294216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26787" cy="23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51C3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Songti SC" w:eastAsia="Songti SC" w:hAnsi="Songti SC" w:cs="Hannotate SC"/>
          <w:kern w:val="0"/>
        </w:rPr>
      </w:pPr>
      <w:r w:rsidRPr="0051509F">
        <w:rPr>
          <w:rFonts w:ascii="Songti SC" w:eastAsia="Songti SC" w:hAnsi="Songti SC" w:cs="Hannotate SC" w:hint="eastAsia"/>
          <w:kern w:val="0"/>
        </w:rPr>
        <w:lastRenderedPageBreak/>
        <w:t> </w:t>
      </w:r>
      <w:r w:rsidRPr="0051509F">
        <w:rPr>
          <w:rFonts w:ascii="Songti SC" w:eastAsia="Songti SC" w:hAnsi="Songti SC" w:cs="Hannotate SC"/>
          <w:kern w:val="0"/>
        </w:rPr>
        <w:t xml:space="preserve"> </w:t>
      </w:r>
      <w:r w:rsidRPr="0051509F">
        <w:rPr>
          <w:rFonts w:ascii="Songti SC" w:eastAsia="Songti SC" w:hAnsi="Songti SC" w:cs="Hannotate SC" w:hint="eastAsia"/>
          <w:kern w:val="0"/>
        </w:rPr>
        <w:t> 多变量并发</w:t>
      </w:r>
      <w:r w:rsidRPr="0051509F">
        <w:rPr>
          <w:rFonts w:ascii="Songti SC" w:eastAsia="Songti SC" w:hAnsi="Songti SC" w:cs="Hannotate SC"/>
          <w:kern w:val="0"/>
        </w:rPr>
        <w:t>bug(</w:t>
      </w:r>
      <w:r w:rsidRPr="0051509F">
        <w:rPr>
          <w:rFonts w:ascii="Songti SC" w:eastAsia="Songti SC" w:hAnsi="Songti SC" w:cs="Hannotate SC" w:hint="eastAsia"/>
          <w:kern w:val="0"/>
        </w:rPr>
        <w:t>在现实世界中占非死锁</w:t>
      </w:r>
      <w:r w:rsidRPr="0051509F">
        <w:rPr>
          <w:rFonts w:ascii="Songti SC" w:eastAsia="Songti SC" w:hAnsi="Songti SC" w:cs="Hannotate SC"/>
          <w:kern w:val="0"/>
        </w:rPr>
        <w:t>bug</w:t>
      </w:r>
      <w:r w:rsidRPr="0051509F">
        <w:rPr>
          <w:rFonts w:ascii="Songti SC" w:eastAsia="Songti SC" w:hAnsi="Songti SC" w:cs="Hannotate SC" w:hint="eastAsia"/>
          <w:kern w:val="0"/>
        </w:rPr>
        <w:t>的</w:t>
      </w:r>
      <w:r w:rsidRPr="0051509F">
        <w:rPr>
          <w:rFonts w:ascii="Songti SC" w:eastAsia="Songti SC" w:hAnsi="Songti SC" w:cs="Hannotate SC"/>
          <w:kern w:val="0"/>
        </w:rPr>
        <w:t xml:space="preserve">30%),data race detector </w:t>
      </w:r>
      <w:r w:rsidRPr="0051509F">
        <w:rPr>
          <w:rFonts w:ascii="Songti SC" w:eastAsia="Songti SC" w:hAnsi="Songti SC" w:cs="Hannotate SC" w:hint="eastAsia"/>
          <w:kern w:val="0"/>
        </w:rPr>
        <w:t>和</w:t>
      </w:r>
      <w:r w:rsidRPr="0051509F">
        <w:rPr>
          <w:rFonts w:ascii="Songti SC" w:eastAsia="Songti SC" w:hAnsi="Songti SC" w:cs="Hannotate SC"/>
          <w:kern w:val="0"/>
        </w:rPr>
        <w:t xml:space="preserve"> </w:t>
      </w:r>
      <w:r w:rsidRPr="0051509F">
        <w:rPr>
          <w:rFonts w:ascii="Songti SC" w:eastAsia="Songti SC" w:hAnsi="Songti SC" w:cs="Hannotate SC" w:hint="eastAsia"/>
          <w:kern w:val="0"/>
        </w:rPr>
        <w:t>单变量原子性冲突检测不能检测出多变量并发</w:t>
      </w:r>
      <w:r w:rsidRPr="0051509F">
        <w:rPr>
          <w:rFonts w:ascii="Songti SC" w:eastAsia="Songti SC" w:hAnsi="Songti SC" w:cs="Hannotate SC"/>
          <w:kern w:val="0"/>
        </w:rPr>
        <w:t>bug.</w:t>
      </w:r>
      <w:r w:rsidRPr="0051509F">
        <w:rPr>
          <w:rFonts w:ascii="Songti SC" w:eastAsia="Songti SC" w:hAnsi="Songti SC" w:cs="Hannotate SC" w:hint="eastAsia"/>
          <w:kern w:val="0"/>
        </w:rPr>
        <w:t>他们在单变量上是</w:t>
      </w:r>
      <w:r w:rsidRPr="0051509F">
        <w:rPr>
          <w:rFonts w:ascii="Songti SC" w:eastAsia="Songti SC" w:hAnsi="Songti SC" w:cs="Hannotate SC"/>
          <w:kern w:val="0"/>
        </w:rPr>
        <w:t>race free</w:t>
      </w:r>
      <w:r w:rsidRPr="0051509F">
        <w:rPr>
          <w:rFonts w:ascii="Songti SC" w:eastAsia="Songti SC" w:hAnsi="Songti SC" w:cs="Hannotate SC" w:hint="eastAsia"/>
          <w:kern w:val="0"/>
        </w:rPr>
        <w:t>的，但是相关联的变量之间没有得到同步。</w:t>
      </w:r>
    </w:p>
    <w:p w14:paraId="5E637BB5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jc w:val="center"/>
        <w:rPr>
          <w:rFonts w:ascii="Songti SC" w:eastAsia="Songti SC" w:hAnsi="Songti SC" w:cs="Hannotate SC" w:hint="eastAsia"/>
          <w:kern w:val="0"/>
        </w:rPr>
      </w:pPr>
    </w:p>
    <w:p w14:paraId="298DAEBD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ind w:firstLine="420"/>
        <w:jc w:val="left"/>
        <w:rPr>
          <w:rFonts w:ascii="Songti SC" w:eastAsia="Songti SC" w:hAnsi="Songti SC" w:cs="Hannotate SC"/>
          <w:kern w:val="0"/>
        </w:rPr>
      </w:pPr>
      <w:r w:rsidRPr="0051509F">
        <w:rPr>
          <w:rFonts w:ascii="Songti SC" w:eastAsia="Songti SC" w:hAnsi="Songti SC" w:cs="Hannotate SC" w:hint="eastAsia"/>
          <w:kern w:val="0"/>
        </w:rPr>
        <w:t>如何推测程序员的同步意图，哪一段代码区域需要原子性保护，哪些变量是相关联的。论文提出了一种自动推测出同步意图，并发现并发</w:t>
      </w:r>
      <w:r w:rsidRPr="0051509F">
        <w:rPr>
          <w:rFonts w:ascii="Songti SC" w:eastAsia="Songti SC" w:hAnsi="Songti SC" w:cs="Hannotate SC"/>
          <w:kern w:val="0"/>
        </w:rPr>
        <w:t>bug</w:t>
      </w:r>
      <w:r w:rsidRPr="0051509F">
        <w:rPr>
          <w:rFonts w:ascii="Songti SC" w:eastAsia="Songti SC" w:hAnsi="Songti SC" w:cs="Hannotate SC" w:hint="eastAsia"/>
          <w:kern w:val="0"/>
        </w:rPr>
        <w:t>的方法。</w:t>
      </w:r>
    </w:p>
    <w:p w14:paraId="3B755649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Songti SC" w:eastAsia="Songti SC" w:hAnsi="Songti SC" w:cs="Hannotate SC"/>
          <w:kern w:val="0"/>
        </w:rPr>
      </w:pPr>
      <w:r w:rsidRPr="0051509F">
        <w:rPr>
          <w:rFonts w:ascii="Songti SC" w:eastAsia="Songti SC" w:hAnsi="Songti SC" w:cs="Hannotate SC" w:hint="eastAsia"/>
          <w:kern w:val="0"/>
        </w:rPr>
        <w:t>论文贡献：</w:t>
      </w:r>
    </w:p>
    <w:p w14:paraId="1F7C0F41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Songti SC" w:eastAsia="Songti SC" w:hAnsi="Songti SC" w:cs="Hannotate SC"/>
          <w:kern w:val="0"/>
        </w:rPr>
      </w:pPr>
      <w:r w:rsidRPr="0051509F">
        <w:rPr>
          <w:rFonts w:ascii="Songti SC" w:eastAsia="Songti SC" w:hAnsi="Songti SC" w:cs="Hannotate SC" w:hint="eastAsia"/>
          <w:kern w:val="0"/>
        </w:rPr>
        <w:t>（</w:t>
      </w:r>
      <w:r w:rsidRPr="0051509F">
        <w:rPr>
          <w:rFonts w:ascii="Songti SC" w:eastAsia="Songti SC" w:hAnsi="Songti SC" w:cs="Hannotate SC"/>
          <w:kern w:val="0"/>
        </w:rPr>
        <w:t>1</w:t>
      </w:r>
      <w:r w:rsidRPr="0051509F">
        <w:rPr>
          <w:rFonts w:ascii="Songti SC" w:eastAsia="Songti SC" w:hAnsi="Songti SC" w:cs="Hannotate SC" w:hint="eastAsia"/>
          <w:kern w:val="0"/>
        </w:rPr>
        <w:t>）现实世界中的并发</w:t>
      </w:r>
      <w:r w:rsidRPr="0051509F">
        <w:rPr>
          <w:rFonts w:ascii="Songti SC" w:eastAsia="Songti SC" w:hAnsi="Songti SC" w:cs="Hannotate SC"/>
          <w:kern w:val="0"/>
        </w:rPr>
        <w:t>bug</w:t>
      </w:r>
      <w:r w:rsidRPr="0051509F">
        <w:rPr>
          <w:rFonts w:ascii="Songti SC" w:eastAsia="Songti SC" w:hAnsi="Songti SC" w:cs="Hannotate SC" w:hint="eastAsia"/>
          <w:kern w:val="0"/>
        </w:rPr>
        <w:t>研究，发现大多数并发</w:t>
      </w:r>
      <w:r w:rsidRPr="0051509F">
        <w:rPr>
          <w:rFonts w:ascii="Songti SC" w:eastAsia="Songti SC" w:hAnsi="Songti SC" w:cs="Hannotate SC"/>
          <w:kern w:val="0"/>
        </w:rPr>
        <w:t>bug</w:t>
      </w:r>
      <w:r w:rsidRPr="0051509F">
        <w:rPr>
          <w:rFonts w:ascii="Songti SC" w:eastAsia="Songti SC" w:hAnsi="Songti SC" w:cs="Hannotate SC" w:hint="eastAsia"/>
          <w:kern w:val="0"/>
        </w:rPr>
        <w:t>产生的根本原因是违反了原子性，另外，在研究的并发</w:t>
      </w:r>
      <w:r w:rsidRPr="0051509F">
        <w:rPr>
          <w:rFonts w:ascii="Songti SC" w:eastAsia="Songti SC" w:hAnsi="Songti SC" w:cs="Hannotate SC"/>
          <w:kern w:val="0"/>
        </w:rPr>
        <w:t>bug</w:t>
      </w:r>
      <w:r w:rsidRPr="0051509F">
        <w:rPr>
          <w:rFonts w:ascii="Songti SC" w:eastAsia="Songti SC" w:hAnsi="Songti SC" w:cs="Hannotate SC" w:hint="eastAsia"/>
          <w:kern w:val="0"/>
        </w:rPr>
        <w:t>里，有三分之一涉及到多变量。</w:t>
      </w:r>
    </w:p>
    <w:p w14:paraId="7561F731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Songti SC" w:eastAsia="Songti SC" w:hAnsi="Songti SC" w:cs="Hannotate SC"/>
          <w:kern w:val="0"/>
        </w:rPr>
      </w:pPr>
      <w:r w:rsidRPr="0051509F">
        <w:rPr>
          <w:rFonts w:ascii="Songti SC" w:eastAsia="Songti SC" w:hAnsi="Songti SC" w:cs="Hannotate SC" w:hint="eastAsia"/>
          <w:kern w:val="0"/>
        </w:rPr>
        <w:t>（</w:t>
      </w:r>
      <w:r w:rsidRPr="0051509F">
        <w:rPr>
          <w:rFonts w:ascii="Songti SC" w:eastAsia="Songti SC" w:hAnsi="Songti SC" w:cs="Hannotate SC"/>
          <w:kern w:val="0"/>
        </w:rPr>
        <w:t>2</w:t>
      </w:r>
      <w:r w:rsidRPr="0051509F">
        <w:rPr>
          <w:rFonts w:ascii="Songti SC" w:eastAsia="Songti SC" w:hAnsi="Songti SC" w:cs="Hannotate SC" w:hint="eastAsia"/>
          <w:kern w:val="0"/>
        </w:rPr>
        <w:t>）设计两个简单的程序不变量来捕获常见的同步意图。交叉存取不变量（</w:t>
      </w:r>
      <w:r w:rsidRPr="0051509F">
        <w:rPr>
          <w:rFonts w:ascii="Songti SC" w:eastAsia="Songti SC" w:hAnsi="Songti SC" w:cs="Hannotate SC"/>
          <w:kern w:val="0"/>
        </w:rPr>
        <w:t>AI invariants</w:t>
      </w:r>
      <w:r w:rsidRPr="0051509F">
        <w:rPr>
          <w:rFonts w:ascii="Songti SC" w:eastAsia="Songti SC" w:hAnsi="Songti SC" w:cs="Hannotate SC" w:hint="eastAsia"/>
          <w:kern w:val="0"/>
        </w:rPr>
        <w:t>）来捕获原子性意图，变量存取相关性来捕获变量之间的存取一致性关系。</w:t>
      </w:r>
    </w:p>
    <w:p w14:paraId="4A55170D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Songti SC" w:eastAsia="Songti SC" w:hAnsi="Songti SC" w:cs="Hannotate SC"/>
          <w:kern w:val="0"/>
        </w:rPr>
      </w:pPr>
      <w:r w:rsidRPr="0051509F">
        <w:rPr>
          <w:rFonts w:ascii="Songti SC" w:eastAsia="Songti SC" w:hAnsi="Songti SC" w:cs="Hannotate SC" w:hint="eastAsia"/>
          <w:kern w:val="0"/>
        </w:rPr>
        <w:t>（</w:t>
      </w:r>
      <w:r w:rsidRPr="0051509F">
        <w:rPr>
          <w:rFonts w:ascii="Songti SC" w:eastAsia="Songti SC" w:hAnsi="Songti SC" w:cs="Hannotate SC"/>
          <w:kern w:val="0"/>
        </w:rPr>
        <w:t>3</w:t>
      </w:r>
      <w:r w:rsidRPr="0051509F">
        <w:rPr>
          <w:rFonts w:ascii="Songti SC" w:eastAsia="Songti SC" w:hAnsi="Songti SC" w:cs="Hannotate SC" w:hint="eastAsia"/>
          <w:kern w:val="0"/>
        </w:rPr>
        <w:t>）自动提取出潜在的不变量来进行同步意图推测。设计</w:t>
      </w:r>
      <w:r w:rsidRPr="0051509F">
        <w:rPr>
          <w:rFonts w:ascii="Songti SC" w:eastAsia="Songti SC" w:hAnsi="Songti SC" w:cs="Hannotate SC"/>
          <w:kern w:val="0"/>
        </w:rPr>
        <w:t>AVIO</w:t>
      </w:r>
      <w:r w:rsidRPr="0051509F">
        <w:rPr>
          <w:rFonts w:ascii="Songti SC" w:eastAsia="Songti SC" w:hAnsi="Songti SC" w:cs="Hannotate SC" w:hint="eastAsia"/>
          <w:kern w:val="0"/>
        </w:rPr>
        <w:t>根据训练时收集的信息来自动推测可能的</w:t>
      </w:r>
      <w:r w:rsidRPr="0051509F">
        <w:rPr>
          <w:rFonts w:ascii="Songti SC" w:eastAsia="Songti SC" w:hAnsi="Songti SC" w:cs="Hannotate SC"/>
          <w:kern w:val="0"/>
        </w:rPr>
        <w:t>AI</w:t>
      </w:r>
      <w:r w:rsidRPr="0051509F">
        <w:rPr>
          <w:rFonts w:ascii="Songti SC" w:eastAsia="Songti SC" w:hAnsi="Songti SC" w:cs="Hannotate SC" w:hint="eastAsia"/>
          <w:kern w:val="0"/>
        </w:rPr>
        <w:t>不变量；设计</w:t>
      </w:r>
      <w:r w:rsidRPr="0051509F">
        <w:rPr>
          <w:rFonts w:ascii="Songti SC" w:eastAsia="Songti SC" w:hAnsi="Songti SC" w:cs="Hannotate SC"/>
          <w:kern w:val="0"/>
        </w:rPr>
        <w:t>MUVI</w:t>
      </w:r>
      <w:r w:rsidRPr="0051509F">
        <w:rPr>
          <w:rFonts w:ascii="Songti SC" w:eastAsia="Songti SC" w:hAnsi="Songti SC" w:cs="Hannotate SC" w:hint="eastAsia"/>
          <w:kern w:val="0"/>
        </w:rPr>
        <w:t>根据源代码和数据挖掘结果来推测变量相关性。</w:t>
      </w:r>
    </w:p>
    <w:p w14:paraId="3D621820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Songti SC" w:eastAsia="Songti SC" w:hAnsi="Songti SC" w:cs="Hannotate SC" w:hint="eastAsia"/>
          <w:kern w:val="0"/>
        </w:rPr>
      </w:pPr>
      <w:r w:rsidRPr="0051509F">
        <w:rPr>
          <w:rFonts w:ascii="Songti SC" w:eastAsia="Songti SC" w:hAnsi="Songti SC" w:cs="Hannotate SC" w:hint="eastAsia"/>
          <w:kern w:val="0"/>
        </w:rPr>
        <w:t>（</w:t>
      </w:r>
      <w:r w:rsidRPr="0051509F">
        <w:rPr>
          <w:rFonts w:ascii="Songti SC" w:eastAsia="Songti SC" w:hAnsi="Songti SC" w:cs="Hannotate SC"/>
          <w:kern w:val="0"/>
        </w:rPr>
        <w:t>4</w:t>
      </w:r>
      <w:r w:rsidRPr="0051509F">
        <w:rPr>
          <w:rFonts w:ascii="Songti SC" w:eastAsia="Songti SC" w:hAnsi="Songti SC" w:cs="Hannotate SC" w:hint="eastAsia"/>
          <w:kern w:val="0"/>
        </w:rPr>
        <w:t>）实现两个新的</w:t>
      </w:r>
      <w:r w:rsidRPr="0051509F">
        <w:rPr>
          <w:rFonts w:ascii="Songti SC" w:eastAsia="Songti SC" w:hAnsi="Songti SC" w:cs="Hannotate SC"/>
          <w:kern w:val="0"/>
        </w:rPr>
        <w:t>bug detection</w:t>
      </w:r>
      <w:r w:rsidRPr="0051509F">
        <w:rPr>
          <w:rFonts w:ascii="Songti SC" w:eastAsia="Songti SC" w:hAnsi="Songti SC" w:cs="Hannotate SC" w:hint="eastAsia"/>
          <w:kern w:val="0"/>
        </w:rPr>
        <w:t>工具，</w:t>
      </w:r>
      <w:r w:rsidRPr="0051509F">
        <w:rPr>
          <w:rFonts w:ascii="Songti SC" w:eastAsia="Songti SC" w:hAnsi="Songti SC" w:cs="Hannotate SC"/>
          <w:kern w:val="0"/>
        </w:rPr>
        <w:t>AVIO</w:t>
      </w:r>
      <w:r w:rsidRPr="0051509F">
        <w:rPr>
          <w:rFonts w:ascii="Songti SC" w:eastAsia="Songti SC" w:hAnsi="Songti SC" w:cs="Hannotate SC" w:hint="eastAsia"/>
          <w:kern w:val="0"/>
        </w:rPr>
        <w:t>和</w:t>
      </w:r>
      <w:r w:rsidRPr="0051509F">
        <w:rPr>
          <w:rFonts w:ascii="Songti SC" w:eastAsia="Songti SC" w:hAnsi="Songti SC" w:cs="Hannotate SC"/>
          <w:kern w:val="0"/>
        </w:rPr>
        <w:t>MUVI</w:t>
      </w:r>
      <w:r w:rsidRPr="0051509F">
        <w:rPr>
          <w:rFonts w:ascii="Songti SC" w:eastAsia="Songti SC" w:hAnsi="Songti SC" w:cs="Hannotate SC" w:hint="eastAsia"/>
          <w:kern w:val="0"/>
        </w:rPr>
        <w:t>，可以分别高效的检测出原子性冲突</w:t>
      </w:r>
      <w:r w:rsidRPr="0051509F">
        <w:rPr>
          <w:rFonts w:ascii="Songti SC" w:eastAsia="Songti SC" w:hAnsi="Songti SC" w:cs="Hannotate SC"/>
          <w:kern w:val="0"/>
        </w:rPr>
        <w:t>bug</w:t>
      </w:r>
      <w:r w:rsidRPr="0051509F">
        <w:rPr>
          <w:rFonts w:ascii="Songti SC" w:eastAsia="Songti SC" w:hAnsi="Songti SC" w:cs="Hannotate SC" w:hint="eastAsia"/>
          <w:kern w:val="0"/>
        </w:rPr>
        <w:t>和多变量并发</w:t>
      </w:r>
      <w:r w:rsidRPr="0051509F">
        <w:rPr>
          <w:rFonts w:ascii="Songti SC" w:eastAsia="Songti SC" w:hAnsi="Songti SC" w:cs="Hannotate SC"/>
          <w:kern w:val="0"/>
        </w:rPr>
        <w:t>bug</w:t>
      </w:r>
      <w:r w:rsidRPr="0051509F">
        <w:rPr>
          <w:rFonts w:ascii="Songti SC" w:eastAsia="Songti SC" w:hAnsi="Songti SC" w:cs="Hannotate SC" w:hint="eastAsia"/>
          <w:kern w:val="0"/>
        </w:rPr>
        <w:t>。</w:t>
      </w:r>
    </w:p>
    <w:p w14:paraId="77446B9F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ind w:firstLine="420"/>
        <w:jc w:val="left"/>
        <w:rPr>
          <w:rFonts w:ascii="Songti SC" w:eastAsia="Songti SC" w:hAnsi="Songti SC" w:cs="Hannotate SC"/>
          <w:kern w:val="0"/>
        </w:rPr>
      </w:pPr>
      <w:r w:rsidRPr="0051509F">
        <w:rPr>
          <w:rFonts w:ascii="Songti SC" w:eastAsia="Songti SC" w:hAnsi="Songti SC" w:cs="Hannotate SC"/>
          <w:kern w:val="0"/>
        </w:rPr>
        <w:t>AVIO</w:t>
      </w:r>
      <w:r w:rsidRPr="0051509F">
        <w:rPr>
          <w:rFonts w:ascii="Songti SC" w:eastAsia="Songti SC" w:hAnsi="Songti SC" w:cs="Hannotate SC" w:hint="eastAsia"/>
          <w:kern w:val="0"/>
        </w:rPr>
        <w:t>在运行时检测内存存取，自动检测原子性冲突，两种实现，硬件实现</w:t>
      </w:r>
      <w:r w:rsidRPr="0051509F">
        <w:rPr>
          <w:rFonts w:ascii="Songti SC" w:eastAsia="Songti SC" w:hAnsi="Songti SC" w:cs="Hannotate SC"/>
          <w:kern w:val="0"/>
        </w:rPr>
        <w:t>AVIO-H</w:t>
      </w:r>
      <w:r w:rsidRPr="0051509F">
        <w:rPr>
          <w:rFonts w:ascii="Songti SC" w:eastAsia="Songti SC" w:hAnsi="Songti SC" w:cs="Hannotate SC" w:hint="eastAsia"/>
          <w:kern w:val="0"/>
        </w:rPr>
        <w:t>和软件实现</w:t>
      </w:r>
      <w:r w:rsidRPr="0051509F">
        <w:rPr>
          <w:rFonts w:ascii="Songti SC" w:eastAsia="Songti SC" w:hAnsi="Songti SC" w:cs="Hannotate SC"/>
          <w:kern w:val="0"/>
        </w:rPr>
        <w:t>AVIO-S</w:t>
      </w:r>
      <w:r w:rsidRPr="0051509F">
        <w:rPr>
          <w:rFonts w:ascii="Songti SC" w:eastAsia="Songti SC" w:hAnsi="Songti SC" w:cs="Hannotate SC" w:hint="eastAsia"/>
          <w:kern w:val="0"/>
        </w:rPr>
        <w:t>。</w:t>
      </w:r>
    </w:p>
    <w:p w14:paraId="16E1B776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ind w:firstLine="420"/>
        <w:jc w:val="left"/>
        <w:rPr>
          <w:rFonts w:ascii="Songti SC" w:eastAsia="Songti SC" w:hAnsi="Songti SC" w:cs="Hannotate SC"/>
          <w:kern w:val="0"/>
        </w:rPr>
      </w:pPr>
      <w:r w:rsidRPr="0051509F">
        <w:rPr>
          <w:rFonts w:ascii="Songti SC" w:eastAsia="Songti SC" w:hAnsi="Songti SC" w:cs="Hannotate SC"/>
          <w:kern w:val="0"/>
        </w:rPr>
        <w:t>MUVI</w:t>
      </w:r>
      <w:r w:rsidRPr="0051509F">
        <w:rPr>
          <w:rFonts w:ascii="Songti SC" w:eastAsia="Songti SC" w:hAnsi="Songti SC" w:cs="Hannotate SC" w:hint="eastAsia"/>
          <w:kern w:val="0"/>
        </w:rPr>
        <w:t>扩展两种经典的</w:t>
      </w:r>
      <w:r w:rsidRPr="0051509F">
        <w:rPr>
          <w:rFonts w:ascii="Songti SC" w:eastAsia="Songti SC" w:hAnsi="Songti SC" w:cs="Hannotate SC"/>
          <w:kern w:val="0"/>
        </w:rPr>
        <w:t>race detection</w:t>
      </w:r>
      <w:r w:rsidRPr="0051509F">
        <w:rPr>
          <w:rFonts w:ascii="Songti SC" w:eastAsia="Songti SC" w:hAnsi="Songti SC" w:cs="Hannotate SC" w:hint="eastAsia"/>
          <w:kern w:val="0"/>
        </w:rPr>
        <w:t>方法来检测多变量并发</w:t>
      </w:r>
      <w:r w:rsidRPr="0051509F">
        <w:rPr>
          <w:rFonts w:ascii="Songti SC" w:eastAsia="Songti SC" w:hAnsi="Songti SC" w:cs="Hannotate SC"/>
          <w:kern w:val="0"/>
        </w:rPr>
        <w:t>bugs</w:t>
      </w:r>
      <w:r w:rsidRPr="0051509F">
        <w:rPr>
          <w:rFonts w:ascii="Songti SC" w:eastAsia="Songti SC" w:hAnsi="Songti SC" w:cs="Hannotate SC" w:hint="eastAsia"/>
          <w:kern w:val="0"/>
        </w:rPr>
        <w:t>。</w:t>
      </w:r>
    </w:p>
    <w:p w14:paraId="6C47F7B7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Songti SC" w:eastAsia="Songti SC" w:hAnsi="Songti SC" w:cs="Hannotate SC"/>
          <w:kern w:val="0"/>
        </w:rPr>
      </w:pPr>
      <w:r w:rsidRPr="0051509F">
        <w:rPr>
          <w:rFonts w:ascii="Songti SC" w:eastAsia="Songti SC" w:hAnsi="Songti SC" w:cs="Hannotate SC" w:hint="eastAsia"/>
          <w:kern w:val="0"/>
        </w:rPr>
        <w:t>（</w:t>
      </w:r>
      <w:r w:rsidRPr="0051509F">
        <w:rPr>
          <w:rFonts w:ascii="Songti SC" w:eastAsia="Songti SC" w:hAnsi="Songti SC" w:cs="Hannotate SC"/>
          <w:kern w:val="0"/>
        </w:rPr>
        <w:t>5</w:t>
      </w:r>
      <w:r w:rsidRPr="0051509F">
        <w:rPr>
          <w:rFonts w:ascii="Songti SC" w:eastAsia="Songti SC" w:hAnsi="Songti SC" w:cs="Hannotate SC" w:hint="eastAsia"/>
          <w:kern w:val="0"/>
        </w:rPr>
        <w:t>）利用现实世界中的应用来评估</w:t>
      </w:r>
      <w:r w:rsidRPr="0051509F">
        <w:rPr>
          <w:rFonts w:ascii="Songti SC" w:eastAsia="Songti SC" w:hAnsi="Songti SC" w:cs="Hannotate SC"/>
          <w:kern w:val="0"/>
        </w:rPr>
        <w:t>AVIO</w:t>
      </w:r>
      <w:r w:rsidRPr="0051509F">
        <w:rPr>
          <w:rFonts w:ascii="Songti SC" w:eastAsia="Songti SC" w:hAnsi="Songti SC" w:cs="Hannotate SC" w:hint="eastAsia"/>
          <w:kern w:val="0"/>
        </w:rPr>
        <w:t>和</w:t>
      </w:r>
      <w:r w:rsidRPr="0051509F">
        <w:rPr>
          <w:rFonts w:ascii="Songti SC" w:eastAsia="Songti SC" w:hAnsi="Songti SC" w:cs="Hannotate SC"/>
          <w:kern w:val="0"/>
        </w:rPr>
        <w:t>MUVI</w:t>
      </w:r>
      <w:r w:rsidRPr="0051509F">
        <w:rPr>
          <w:rFonts w:ascii="Songti SC" w:eastAsia="Songti SC" w:hAnsi="Songti SC" w:cs="Hannotate SC" w:hint="eastAsia"/>
          <w:kern w:val="0"/>
        </w:rPr>
        <w:t>，发现之前没有没有发现的</w:t>
      </w:r>
      <w:r w:rsidRPr="0051509F">
        <w:rPr>
          <w:rFonts w:ascii="Songti SC" w:eastAsia="Songti SC" w:hAnsi="Songti SC" w:cs="Hannotate SC"/>
          <w:kern w:val="0"/>
        </w:rPr>
        <w:t>bug.</w:t>
      </w:r>
    </w:p>
    <w:p w14:paraId="1FF71D1F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Songti SC" w:eastAsia="Songti SC" w:hAnsi="Songti SC" w:cs="Hannotate SC"/>
          <w:kern w:val="0"/>
        </w:rPr>
      </w:pPr>
    </w:p>
    <w:p w14:paraId="6624E8A1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Songti SC" w:eastAsia="Songti SC" w:hAnsi="Songti SC" w:cs="Hannotate SC"/>
          <w:kern w:val="0"/>
        </w:rPr>
      </w:pPr>
      <w:r w:rsidRPr="0051509F">
        <w:rPr>
          <w:rFonts w:ascii="Songti SC" w:eastAsia="Songti SC" w:hAnsi="Songti SC" w:cs="Hannotate SC"/>
          <w:kern w:val="0"/>
        </w:rPr>
        <w:t>AVIO</w:t>
      </w:r>
      <w:r w:rsidRPr="0051509F">
        <w:rPr>
          <w:rFonts w:ascii="Songti SC" w:eastAsia="Songti SC" w:hAnsi="Songti SC" w:cs="Hannotate SC" w:hint="eastAsia"/>
          <w:kern w:val="0"/>
        </w:rPr>
        <w:t>算法：</w:t>
      </w:r>
    </w:p>
    <w:p w14:paraId="30FD556F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ind w:firstLine="420"/>
        <w:jc w:val="left"/>
        <w:rPr>
          <w:rFonts w:ascii="Songti SC" w:eastAsia="Songti SC" w:hAnsi="Songti SC" w:cs="Hannotate SC"/>
          <w:kern w:val="0"/>
        </w:rPr>
      </w:pPr>
      <w:r w:rsidRPr="0051509F">
        <w:rPr>
          <w:rFonts w:ascii="Songti SC" w:eastAsia="Songti SC" w:hAnsi="Songti SC" w:cs="Hannotate SC" w:hint="eastAsia"/>
          <w:kern w:val="0"/>
        </w:rPr>
        <w:t>通过运行</w:t>
      </w:r>
      <w:r>
        <w:rPr>
          <w:rFonts w:ascii="Songti SC" w:eastAsia="Songti SC" w:hAnsi="Songti SC" w:cs="Hannotate SC"/>
          <w:kern w:val="0"/>
        </w:rPr>
        <w:t>程序</w:t>
      </w:r>
      <w:r w:rsidRPr="0051509F">
        <w:rPr>
          <w:rFonts w:ascii="Songti SC" w:eastAsia="Songti SC" w:hAnsi="Songti SC" w:cs="Hannotate SC"/>
          <w:kern w:val="0"/>
        </w:rPr>
        <w:t>,</w:t>
      </w:r>
      <w:r w:rsidRPr="0051509F">
        <w:rPr>
          <w:rFonts w:ascii="Songti SC" w:eastAsia="Songti SC" w:hAnsi="Songti SC" w:cs="Hannotate SC" w:hint="eastAsia"/>
          <w:kern w:val="0"/>
        </w:rPr>
        <w:t>根据</w:t>
      </w:r>
      <w:r w:rsidRPr="0051509F">
        <w:rPr>
          <w:rFonts w:ascii="Songti SC" w:eastAsia="Songti SC" w:hAnsi="Songti SC" w:cs="Hannotate SC"/>
          <w:kern w:val="0"/>
        </w:rPr>
        <w:t>trace</w:t>
      </w:r>
      <w:r w:rsidRPr="0051509F">
        <w:rPr>
          <w:rFonts w:ascii="Songti SC" w:eastAsia="Songti SC" w:hAnsi="Songti SC" w:cs="Hannotate SC" w:hint="eastAsia"/>
          <w:kern w:val="0"/>
        </w:rPr>
        <w:t>，提取出</w:t>
      </w:r>
      <w:r w:rsidRPr="0051509F">
        <w:rPr>
          <w:rFonts w:ascii="Songti SC" w:eastAsia="Songti SC" w:hAnsi="Songti SC" w:cs="Hannotate SC"/>
          <w:kern w:val="0"/>
        </w:rPr>
        <w:t>AI</w:t>
      </w:r>
      <w:r w:rsidRPr="0051509F">
        <w:rPr>
          <w:rFonts w:ascii="Songti SC" w:eastAsia="Songti SC" w:hAnsi="Songti SC" w:cs="Hannotate SC" w:hint="eastAsia"/>
          <w:kern w:val="0"/>
        </w:rPr>
        <w:t>不变量（</w:t>
      </w:r>
      <w:proofErr w:type="spellStart"/>
      <w:r w:rsidRPr="0051509F">
        <w:rPr>
          <w:rFonts w:ascii="Songti SC" w:eastAsia="Songti SC" w:hAnsi="Songti SC" w:cs="Hannotate SC"/>
          <w:kern w:val="0"/>
        </w:rPr>
        <w:t>trainning</w:t>
      </w:r>
      <w:proofErr w:type="spellEnd"/>
      <w:r w:rsidRPr="0051509F">
        <w:rPr>
          <w:rFonts w:ascii="Songti SC" w:eastAsia="Songti SC" w:hAnsi="Songti SC" w:cs="Hannotate SC" w:hint="eastAsia"/>
          <w:kern w:val="0"/>
        </w:rPr>
        <w:t>），之后在被监测的运行中，通过提取出的</w:t>
      </w:r>
      <w:r w:rsidRPr="0051509F">
        <w:rPr>
          <w:rFonts w:ascii="Songti SC" w:eastAsia="Songti SC" w:hAnsi="Songti SC" w:cs="Hannotate SC"/>
          <w:kern w:val="0"/>
        </w:rPr>
        <w:t>AI</w:t>
      </w:r>
      <w:r w:rsidRPr="0051509F">
        <w:rPr>
          <w:rFonts w:ascii="Songti SC" w:eastAsia="Songti SC" w:hAnsi="Songti SC" w:cs="Hannotate SC" w:hint="eastAsia"/>
          <w:kern w:val="0"/>
        </w:rPr>
        <w:t>不变量检测出潜在的冲突。</w:t>
      </w:r>
    </w:p>
    <w:p w14:paraId="01C36137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Songti SC" w:eastAsia="Songti SC" w:hAnsi="Songti SC" w:cs="Hannotate SC"/>
          <w:kern w:val="0"/>
        </w:rPr>
      </w:pPr>
      <w:r w:rsidRPr="0051509F">
        <w:rPr>
          <w:rFonts w:ascii="Songti SC" w:eastAsia="Songti SC" w:hAnsi="Songti SC" w:cs="Hannotate SC"/>
          <w:kern w:val="0"/>
        </w:rPr>
        <w:t xml:space="preserve">AI </w:t>
      </w:r>
      <w:r w:rsidRPr="0051509F">
        <w:rPr>
          <w:rFonts w:ascii="Songti SC" w:eastAsia="Songti SC" w:hAnsi="Songti SC" w:cs="Hannotate SC" w:hint="eastAsia"/>
          <w:kern w:val="0"/>
        </w:rPr>
        <w:t>不变量推断：从多个正确的执行中，找到</w:t>
      </w:r>
      <w:r w:rsidRPr="0051509F">
        <w:rPr>
          <w:rFonts w:ascii="Songti SC" w:eastAsia="Songti SC" w:hAnsi="Songti SC" w:cs="Hannotate SC"/>
          <w:kern w:val="0"/>
        </w:rPr>
        <w:t>AI</w:t>
      </w:r>
      <w:r w:rsidRPr="0051509F">
        <w:rPr>
          <w:rFonts w:ascii="Songti SC" w:eastAsia="Songti SC" w:hAnsi="Songti SC" w:cs="Hannotate SC" w:hint="eastAsia"/>
          <w:kern w:val="0"/>
        </w:rPr>
        <w:t>不变量。（在执行过程中，多个线程之间的操作顺序不变）</w:t>
      </w:r>
    </w:p>
    <w:p w14:paraId="3F751EF2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Songti SC" w:eastAsia="Songti SC" w:hAnsi="Songti SC" w:cs="Hannotate SC"/>
          <w:kern w:val="0"/>
        </w:rPr>
      </w:pPr>
      <w:r w:rsidRPr="0051509F">
        <w:rPr>
          <w:rFonts w:ascii="Songti SC" w:eastAsia="Songti SC" w:hAnsi="Songti SC" w:cs="Hannotate SC"/>
          <w:kern w:val="0"/>
        </w:rPr>
        <w:tab/>
      </w:r>
      <w:r w:rsidRPr="0051509F">
        <w:rPr>
          <w:rFonts w:ascii="Songti SC" w:eastAsia="Songti SC" w:hAnsi="Songti SC" w:cs="Hannotate SC" w:hint="eastAsia"/>
          <w:kern w:val="0"/>
        </w:rPr>
        <w:t>如果一段代码在正确运行的过程中，都是按照一定的顺序交错执行，那么猜测程序员希望这段代码是原子性的。如果在正确的执行过程中，一段代码经常不按顺序交错执行，那么猜测这段代码不需要保持原子性。</w:t>
      </w:r>
    </w:p>
    <w:p w14:paraId="0B310AF4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ind w:firstLine="420"/>
        <w:jc w:val="left"/>
        <w:rPr>
          <w:rFonts w:ascii="Songti SC" w:eastAsia="Songti SC" w:hAnsi="Songti SC" w:cs="Hannotate SC"/>
          <w:kern w:val="0"/>
        </w:rPr>
      </w:pPr>
      <w:r>
        <w:rPr>
          <w:rFonts w:ascii="Songti SC" w:eastAsia="Songti SC" w:hAnsi="Songti SC" w:cs="Hannotate SC" w:hint="eastAsia"/>
          <w:kern w:val="0"/>
        </w:rPr>
        <w:t>检测算法：</w:t>
      </w:r>
      <w:r w:rsidRPr="0051509F">
        <w:rPr>
          <w:rFonts w:ascii="Songti SC" w:eastAsia="Songti SC" w:hAnsi="Songti SC" w:cs="Hannotate SC" w:hint="eastAsia"/>
          <w:kern w:val="0"/>
        </w:rPr>
        <w:t>利用上面推断的结果，根据下图进行原子性冲突检测。</w:t>
      </w:r>
    </w:p>
    <w:p w14:paraId="737DDF5F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jc w:val="center"/>
        <w:rPr>
          <w:rFonts w:ascii="Songti SC" w:eastAsia="Songti SC" w:hAnsi="Songti SC" w:cs="Hannotate SC"/>
          <w:kern w:val="0"/>
        </w:rPr>
      </w:pPr>
      <w:r w:rsidRPr="0051509F">
        <w:rPr>
          <w:rFonts w:ascii="Songti SC" w:eastAsia="Songti SC" w:hAnsi="Songti SC" w:cs="Hannotate SC"/>
          <w:kern w:val="0"/>
        </w:rPr>
        <w:drawing>
          <wp:inline distT="0" distB="0" distL="0" distR="0" wp14:anchorId="3B829D22" wp14:editId="1CD3047C">
            <wp:extent cx="4091783" cy="4440816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3719" cy="444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2A36" w14:textId="77777777" w:rsidR="0051509F" w:rsidRDefault="0051509F" w:rsidP="0051509F">
      <w:pPr>
        <w:widowControl/>
        <w:autoSpaceDE w:val="0"/>
        <w:autoSpaceDN w:val="0"/>
        <w:adjustRightInd w:val="0"/>
        <w:spacing w:line="320" w:lineRule="atLeast"/>
        <w:jc w:val="center"/>
        <w:rPr>
          <w:rFonts w:ascii="Songti SC" w:eastAsia="Songti SC" w:hAnsi="Songti SC" w:cs="Hannotate SC"/>
          <w:kern w:val="0"/>
        </w:rPr>
      </w:pPr>
      <w:r w:rsidRPr="0051509F">
        <w:rPr>
          <w:rFonts w:ascii="Songti SC" w:eastAsia="Songti SC" w:hAnsi="Songti SC" w:cs="Hannotate SC"/>
          <w:kern w:val="0"/>
        </w:rPr>
        <w:drawing>
          <wp:inline distT="0" distB="0" distL="0" distR="0" wp14:anchorId="665FC86F" wp14:editId="03993DCB">
            <wp:extent cx="3953480" cy="2407322"/>
            <wp:effectExtent l="0" t="0" r="952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1057" cy="24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8332644" w14:textId="77777777" w:rsidR="0051509F" w:rsidRDefault="0051509F" w:rsidP="0051509F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Songti SC" w:eastAsia="Songti SC" w:hAnsi="Songti SC" w:cs="Hannotate SC" w:hint="eastAsia"/>
          <w:kern w:val="0"/>
        </w:rPr>
      </w:pPr>
    </w:p>
    <w:p w14:paraId="5D4FF7F0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Songti SC" w:eastAsia="Songti SC" w:hAnsi="Songti SC" w:cs="Hannotate SC"/>
          <w:kern w:val="0"/>
        </w:rPr>
      </w:pPr>
      <w:r>
        <w:rPr>
          <w:rFonts w:ascii="Songti SC" w:eastAsia="Songti SC" w:hAnsi="Songti SC" w:cs="Hannotate SC" w:hint="eastAsia"/>
          <w:kern w:val="0"/>
        </w:rPr>
        <w:t>分析</w:t>
      </w:r>
      <w:r>
        <w:rPr>
          <w:rFonts w:ascii="Songti SC" w:eastAsia="Songti SC" w:hAnsi="Songti SC" w:cs="Hannotate SC"/>
          <w:kern w:val="0"/>
        </w:rPr>
        <w:t>：</w:t>
      </w:r>
    </w:p>
    <w:p w14:paraId="5FE78821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ind w:firstLine="420"/>
        <w:jc w:val="left"/>
        <w:rPr>
          <w:rFonts w:ascii="Songti SC" w:eastAsia="Songti SC" w:hAnsi="Songti SC" w:cs="Hannotate SC" w:hint="eastAsia"/>
          <w:kern w:val="0"/>
        </w:rPr>
      </w:pPr>
      <w:r w:rsidRPr="0051509F">
        <w:rPr>
          <w:rFonts w:ascii="Songti SC" w:eastAsia="Songti SC" w:hAnsi="Songti SC" w:cs="Hannotate SC"/>
          <w:kern w:val="0"/>
        </w:rPr>
        <w:t>AVIO-H</w:t>
      </w:r>
      <w:r w:rsidRPr="0051509F">
        <w:rPr>
          <w:rFonts w:ascii="Songti SC" w:eastAsia="Songti SC" w:hAnsi="Songti SC" w:cs="Hannotate SC" w:hint="eastAsia"/>
          <w:kern w:val="0"/>
        </w:rPr>
        <w:t>：</w:t>
      </w:r>
      <w:r w:rsidRPr="0051509F">
        <w:rPr>
          <w:rFonts w:ascii="Songti SC" w:eastAsia="Songti SC" w:hAnsi="Songti SC" w:cs="Hannotate SC"/>
          <w:kern w:val="0"/>
        </w:rPr>
        <w:t xml:space="preserve"> AVIO</w:t>
      </w:r>
      <w:r w:rsidRPr="0051509F">
        <w:rPr>
          <w:rFonts w:ascii="Songti SC" w:eastAsia="Songti SC" w:hAnsi="Songti SC" w:cs="Hannotate SC" w:hint="eastAsia"/>
          <w:kern w:val="0"/>
        </w:rPr>
        <w:t>的硬件实现，适合产品上线运行时检测；</w:t>
      </w:r>
      <w:r w:rsidRPr="0051509F">
        <w:rPr>
          <w:rFonts w:ascii="Songti SC" w:eastAsia="Songti SC" w:hAnsi="Songti SC" w:cs="Hannotate SC"/>
          <w:kern w:val="0"/>
        </w:rPr>
        <w:t>AVIO-S</w:t>
      </w:r>
      <w:r w:rsidRPr="0051509F">
        <w:rPr>
          <w:rFonts w:ascii="Songti SC" w:eastAsia="Songti SC" w:hAnsi="Songti SC" w:cs="Hannotate SC" w:hint="eastAsia"/>
          <w:kern w:val="0"/>
        </w:rPr>
        <w:t>：</w:t>
      </w:r>
      <w:r w:rsidRPr="0051509F">
        <w:rPr>
          <w:rFonts w:ascii="Songti SC" w:eastAsia="Songti SC" w:hAnsi="Songti SC" w:cs="Hannotate SC"/>
          <w:kern w:val="0"/>
        </w:rPr>
        <w:t>AVIO</w:t>
      </w:r>
      <w:r w:rsidRPr="0051509F">
        <w:rPr>
          <w:rFonts w:ascii="Songti SC" w:eastAsia="Songti SC" w:hAnsi="Songti SC" w:cs="Hannotate SC" w:hint="eastAsia"/>
          <w:kern w:val="0"/>
        </w:rPr>
        <w:t>的软件实现，适合线下检测和诊断。由于</w:t>
      </w:r>
      <w:r w:rsidRPr="0051509F">
        <w:rPr>
          <w:rFonts w:ascii="Songti SC" w:eastAsia="Songti SC" w:hAnsi="Songti SC" w:cs="Hannotate SC"/>
          <w:kern w:val="0"/>
        </w:rPr>
        <w:t>AVIO-H</w:t>
      </w:r>
      <w:r w:rsidRPr="0051509F">
        <w:rPr>
          <w:rFonts w:ascii="Songti SC" w:eastAsia="Songti SC" w:hAnsi="Songti SC" w:cs="Hannotate SC" w:hint="eastAsia"/>
          <w:kern w:val="0"/>
        </w:rPr>
        <w:t>利用的是</w:t>
      </w:r>
      <w:r w:rsidRPr="0051509F">
        <w:rPr>
          <w:rFonts w:ascii="Songti SC" w:eastAsia="Songti SC" w:hAnsi="Songti SC" w:cs="Hannotate SC"/>
          <w:kern w:val="0"/>
        </w:rPr>
        <w:t>cache-line,</w:t>
      </w:r>
      <w:r w:rsidRPr="0051509F">
        <w:rPr>
          <w:rFonts w:ascii="Songti SC" w:eastAsia="Songti SC" w:hAnsi="Songti SC" w:cs="Hannotate SC" w:hint="eastAsia"/>
          <w:kern w:val="0"/>
        </w:rPr>
        <w:t>所以</w:t>
      </w:r>
      <w:r w:rsidRPr="0051509F">
        <w:rPr>
          <w:rFonts w:ascii="Songti SC" w:eastAsia="Songti SC" w:hAnsi="Songti SC" w:cs="Hannotate SC"/>
          <w:kern w:val="0"/>
        </w:rPr>
        <w:t>AVIO-S</w:t>
      </w:r>
      <w:r w:rsidRPr="0051509F">
        <w:rPr>
          <w:rFonts w:ascii="Songti SC" w:eastAsia="Songti SC" w:hAnsi="Songti SC" w:cs="Hannotate SC" w:hint="eastAsia"/>
          <w:kern w:val="0"/>
        </w:rPr>
        <w:t>的准确率比</w:t>
      </w:r>
      <w:r w:rsidRPr="0051509F">
        <w:rPr>
          <w:rFonts w:ascii="Songti SC" w:eastAsia="Songti SC" w:hAnsi="Songti SC" w:cs="Hannotate SC"/>
          <w:kern w:val="0"/>
        </w:rPr>
        <w:t>AVIO-H</w:t>
      </w:r>
      <w:r w:rsidRPr="0051509F">
        <w:rPr>
          <w:rFonts w:ascii="Songti SC" w:eastAsia="Songti SC" w:hAnsi="Songti SC" w:cs="Hannotate SC" w:hint="eastAsia"/>
          <w:kern w:val="0"/>
        </w:rPr>
        <w:t>高，</w:t>
      </w:r>
      <w:r w:rsidRPr="0051509F">
        <w:rPr>
          <w:rFonts w:ascii="Songti SC" w:eastAsia="Songti SC" w:hAnsi="Songti SC" w:cs="Hannotate SC"/>
          <w:kern w:val="0"/>
        </w:rPr>
        <w:t>AVIO-S</w:t>
      </w:r>
      <w:r w:rsidRPr="0051509F">
        <w:rPr>
          <w:rFonts w:ascii="Songti SC" w:eastAsia="Songti SC" w:hAnsi="Songti SC" w:cs="Hannotate SC" w:hint="eastAsia"/>
          <w:kern w:val="0"/>
        </w:rPr>
        <w:t>的准确率依靠它的训练结果。</w:t>
      </w:r>
    </w:p>
    <w:p w14:paraId="505E40F0" w14:textId="77777777" w:rsidR="0051509F" w:rsidRDefault="0051509F" w:rsidP="0051509F">
      <w:pPr>
        <w:widowControl/>
        <w:autoSpaceDE w:val="0"/>
        <w:autoSpaceDN w:val="0"/>
        <w:adjustRightInd w:val="0"/>
        <w:spacing w:line="320" w:lineRule="atLeast"/>
        <w:ind w:firstLine="420"/>
        <w:jc w:val="left"/>
        <w:rPr>
          <w:rFonts w:ascii="Songti SC" w:eastAsia="Songti SC" w:hAnsi="Songti SC" w:cs="Hannotate SC"/>
          <w:kern w:val="0"/>
        </w:rPr>
      </w:pPr>
      <w:r w:rsidRPr="0051509F">
        <w:rPr>
          <w:rFonts w:ascii="Songti SC" w:eastAsia="Songti SC" w:hAnsi="Songti SC" w:cs="Hannotate SC"/>
          <w:kern w:val="0"/>
        </w:rPr>
        <w:t>AVIO</w:t>
      </w:r>
      <w:r w:rsidRPr="0051509F">
        <w:rPr>
          <w:rFonts w:ascii="Songti SC" w:eastAsia="Songti SC" w:hAnsi="Songti SC" w:cs="Hannotate SC" w:hint="eastAsia"/>
          <w:kern w:val="0"/>
        </w:rPr>
        <w:t>只能检测出涉及一个变量的并发</w:t>
      </w:r>
      <w:r w:rsidRPr="0051509F">
        <w:rPr>
          <w:rFonts w:ascii="Songti SC" w:eastAsia="Songti SC" w:hAnsi="Songti SC" w:cs="Hannotate SC"/>
          <w:kern w:val="0"/>
        </w:rPr>
        <w:t>bug</w:t>
      </w:r>
      <w:r w:rsidRPr="0051509F">
        <w:rPr>
          <w:rFonts w:ascii="Songti SC" w:eastAsia="Songti SC" w:hAnsi="Songti SC" w:cs="Hannotate SC" w:hint="eastAsia"/>
          <w:kern w:val="0"/>
        </w:rPr>
        <w:t>，且集中在原子性冲突方面</w:t>
      </w:r>
    </w:p>
    <w:p w14:paraId="4AEE270E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ind w:firstLine="420"/>
        <w:jc w:val="left"/>
        <w:rPr>
          <w:rFonts w:ascii="Songti SC" w:eastAsia="Songti SC" w:hAnsi="Songti SC" w:cs="Hannotate SC"/>
          <w:kern w:val="0"/>
        </w:rPr>
      </w:pPr>
      <w:r>
        <w:rPr>
          <w:rFonts w:ascii="Songti SC" w:eastAsia="Songti SC" w:hAnsi="Songti SC" w:cs="Hannotate SC" w:hint="eastAsia"/>
          <w:kern w:val="0"/>
        </w:rPr>
        <w:t>AVIO</w:t>
      </w:r>
      <w:r>
        <w:rPr>
          <w:rFonts w:ascii="Songti SC" w:eastAsia="Songti SC" w:hAnsi="Songti SC" w:cs="Hannotate SC"/>
          <w:kern w:val="0"/>
        </w:rPr>
        <w:t>不能通过静态分析得到AI不变量，</w:t>
      </w:r>
      <w:r>
        <w:rPr>
          <w:rFonts w:ascii="Songti SC" w:eastAsia="Songti SC" w:hAnsi="Songti SC" w:cs="Hannotate SC" w:hint="eastAsia"/>
          <w:kern w:val="0"/>
        </w:rPr>
        <w:t>但是变量</w:t>
      </w:r>
      <w:r>
        <w:rPr>
          <w:rFonts w:ascii="Songti SC" w:eastAsia="Songti SC" w:hAnsi="Songti SC" w:cs="Hannotate SC"/>
          <w:kern w:val="0"/>
        </w:rPr>
        <w:t>存取</w:t>
      </w:r>
      <w:r>
        <w:rPr>
          <w:rFonts w:ascii="Songti SC" w:eastAsia="Songti SC" w:hAnsi="Songti SC" w:cs="Hannotate SC" w:hint="eastAsia"/>
          <w:kern w:val="0"/>
        </w:rPr>
        <w:t>关联性</w:t>
      </w:r>
      <w:r>
        <w:rPr>
          <w:rFonts w:ascii="Songti SC" w:eastAsia="Songti SC" w:hAnsi="Songti SC" w:cs="Hannotate SC"/>
          <w:kern w:val="0"/>
        </w:rPr>
        <w:t>可以通过静态分析</w:t>
      </w:r>
      <w:r>
        <w:rPr>
          <w:rFonts w:ascii="Songti SC" w:eastAsia="Songti SC" w:hAnsi="Songti SC" w:cs="Hannotate SC" w:hint="eastAsia"/>
          <w:kern w:val="0"/>
        </w:rPr>
        <w:t>或者</w:t>
      </w:r>
      <w:r>
        <w:rPr>
          <w:rFonts w:ascii="Songti SC" w:eastAsia="Songti SC" w:hAnsi="Songti SC" w:cs="Hannotate SC"/>
          <w:kern w:val="0"/>
        </w:rPr>
        <w:t>基于训练的trace分析获得</w:t>
      </w:r>
      <w:r>
        <w:rPr>
          <w:rFonts w:ascii="Songti SC" w:eastAsia="Songti SC" w:hAnsi="Songti SC" w:cs="Hannotate SC" w:hint="eastAsia"/>
          <w:kern w:val="0"/>
        </w:rPr>
        <w:t>，MUVI选择</w:t>
      </w:r>
      <w:r>
        <w:rPr>
          <w:rFonts w:ascii="Songti SC" w:eastAsia="Songti SC" w:hAnsi="Songti SC" w:cs="Hannotate SC"/>
          <w:kern w:val="0"/>
        </w:rPr>
        <w:t>静态分析因为</w:t>
      </w:r>
      <w:r>
        <w:rPr>
          <w:rFonts w:ascii="Songti SC" w:eastAsia="Songti SC" w:hAnsi="Songti SC" w:cs="Hannotate SC" w:hint="eastAsia"/>
          <w:kern w:val="0"/>
        </w:rPr>
        <w:t>训练</w:t>
      </w:r>
      <w:r>
        <w:rPr>
          <w:rFonts w:ascii="Songti SC" w:eastAsia="Songti SC" w:hAnsi="Songti SC" w:cs="Hannotate SC"/>
          <w:kern w:val="0"/>
        </w:rPr>
        <w:t>的输入集合有限制，</w:t>
      </w:r>
      <w:r>
        <w:rPr>
          <w:rFonts w:ascii="Songti SC" w:eastAsia="Songti SC" w:hAnsi="Songti SC" w:cs="Hannotate SC" w:hint="eastAsia"/>
          <w:kern w:val="0"/>
        </w:rPr>
        <w:t>可能</w:t>
      </w:r>
      <w:r>
        <w:rPr>
          <w:rFonts w:ascii="Songti SC" w:eastAsia="Songti SC" w:hAnsi="Songti SC" w:cs="Hannotate SC"/>
          <w:kern w:val="0"/>
        </w:rPr>
        <w:t>覆盖</w:t>
      </w:r>
      <w:r>
        <w:rPr>
          <w:rFonts w:ascii="Songti SC" w:eastAsia="Songti SC" w:hAnsi="Songti SC" w:cs="Hannotate SC" w:hint="eastAsia"/>
          <w:kern w:val="0"/>
        </w:rPr>
        <w:t>不到</w:t>
      </w:r>
      <w:r>
        <w:rPr>
          <w:rFonts w:ascii="Songti SC" w:eastAsia="Songti SC" w:hAnsi="Songti SC" w:cs="Hannotate SC"/>
          <w:kern w:val="0"/>
        </w:rPr>
        <w:t>整个程序。</w:t>
      </w:r>
    </w:p>
    <w:p w14:paraId="2D5D2532" w14:textId="77777777" w:rsidR="0051509F" w:rsidRPr="0051509F" w:rsidRDefault="0051509F" w:rsidP="0051509F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Songti SC" w:eastAsia="Songti SC" w:hAnsi="Songti SC" w:cs="Hannotate SC"/>
          <w:kern w:val="0"/>
        </w:rPr>
      </w:pPr>
      <w:r>
        <w:rPr>
          <w:rFonts w:ascii="Songti SC" w:eastAsia="Songti SC" w:hAnsi="Songti SC" w:cs="Hannotate SC"/>
          <w:kern w:val="0"/>
        </w:rPr>
        <w:tab/>
        <w:t>在检测bug之前，</w:t>
      </w:r>
      <w:r>
        <w:rPr>
          <w:rFonts w:ascii="Songti SC" w:eastAsia="Songti SC" w:hAnsi="Songti SC" w:cs="Hannotate SC" w:hint="eastAsia"/>
          <w:kern w:val="0"/>
        </w:rPr>
        <w:t>MUVI要</w:t>
      </w:r>
      <w:r>
        <w:rPr>
          <w:rFonts w:ascii="Songti SC" w:eastAsia="Songti SC" w:hAnsi="Songti SC" w:cs="Hannotate SC"/>
          <w:kern w:val="0"/>
        </w:rPr>
        <w:t>对代码</w:t>
      </w:r>
      <w:r>
        <w:rPr>
          <w:rFonts w:ascii="Songti SC" w:eastAsia="Songti SC" w:hAnsi="Songti SC" w:cs="Hannotate SC" w:hint="eastAsia"/>
          <w:kern w:val="0"/>
        </w:rPr>
        <w:t>进行</w:t>
      </w:r>
      <w:r>
        <w:rPr>
          <w:rFonts w:ascii="Songti SC" w:eastAsia="Songti SC" w:hAnsi="Songti SC" w:cs="Hannotate SC"/>
          <w:kern w:val="0"/>
        </w:rPr>
        <w:t>静态分析来进行存取关联推测，</w:t>
      </w:r>
      <w:r>
        <w:rPr>
          <w:rFonts w:ascii="Songti SC" w:eastAsia="Songti SC" w:hAnsi="Songti SC" w:cs="Hannotate SC" w:hint="eastAsia"/>
          <w:kern w:val="0"/>
        </w:rPr>
        <w:t>但是对</w:t>
      </w:r>
      <w:r>
        <w:rPr>
          <w:rFonts w:ascii="Songti SC" w:eastAsia="Songti SC" w:hAnsi="Songti SC" w:cs="Hannotate SC"/>
          <w:kern w:val="0"/>
        </w:rPr>
        <w:t>所有输入和</w:t>
      </w:r>
      <w:r>
        <w:rPr>
          <w:rFonts w:ascii="Songti SC" w:eastAsia="Songti SC" w:hAnsi="Songti SC" w:cs="Hannotate SC" w:hint="eastAsia"/>
          <w:kern w:val="0"/>
        </w:rPr>
        <w:t>运行</w:t>
      </w:r>
      <w:r>
        <w:rPr>
          <w:rFonts w:ascii="Songti SC" w:eastAsia="Songti SC" w:hAnsi="Songti SC" w:cs="Hannotate SC"/>
          <w:kern w:val="0"/>
        </w:rPr>
        <w:t>检测只需要进行一次分析；</w:t>
      </w:r>
      <w:r>
        <w:rPr>
          <w:rFonts w:ascii="Songti SC" w:eastAsia="Songti SC" w:hAnsi="Songti SC" w:cs="Hannotate SC" w:hint="eastAsia"/>
          <w:kern w:val="0"/>
        </w:rPr>
        <w:t>AVIO</w:t>
      </w:r>
      <w:r>
        <w:rPr>
          <w:rFonts w:ascii="Songti SC" w:eastAsia="Songti SC" w:hAnsi="Songti SC" w:cs="Hannotate SC"/>
          <w:kern w:val="0"/>
        </w:rPr>
        <w:t>需要进行训练来</w:t>
      </w:r>
      <w:r>
        <w:rPr>
          <w:rFonts w:ascii="Songti SC" w:eastAsia="Songti SC" w:hAnsi="Songti SC" w:cs="Hannotate SC" w:hint="eastAsia"/>
          <w:kern w:val="0"/>
        </w:rPr>
        <w:t>收集</w:t>
      </w:r>
      <w:r>
        <w:rPr>
          <w:rFonts w:ascii="Songti SC" w:eastAsia="Songti SC" w:hAnsi="Songti SC" w:cs="Hannotate SC"/>
          <w:kern w:val="0"/>
        </w:rPr>
        <w:t>AI不变量的信息，</w:t>
      </w:r>
      <w:r>
        <w:rPr>
          <w:rFonts w:ascii="Songti SC" w:eastAsia="Songti SC" w:hAnsi="Songti SC" w:cs="Hannotate SC" w:hint="eastAsia"/>
          <w:kern w:val="0"/>
        </w:rPr>
        <w:t>输入</w:t>
      </w:r>
      <w:r>
        <w:rPr>
          <w:rFonts w:ascii="Songti SC" w:eastAsia="Songti SC" w:hAnsi="Songti SC" w:cs="Hannotate SC"/>
          <w:kern w:val="0"/>
        </w:rPr>
        <w:t>改变</w:t>
      </w:r>
      <w:r>
        <w:rPr>
          <w:rFonts w:ascii="Songti SC" w:eastAsia="Songti SC" w:hAnsi="Songti SC" w:cs="Hannotate SC" w:hint="eastAsia"/>
          <w:kern w:val="0"/>
        </w:rPr>
        <w:t>后</w:t>
      </w:r>
      <w:r>
        <w:rPr>
          <w:rFonts w:ascii="Songti SC" w:eastAsia="Songti SC" w:hAnsi="Songti SC" w:cs="Hannotate SC"/>
          <w:kern w:val="0"/>
        </w:rPr>
        <w:t>，</w:t>
      </w:r>
      <w:r>
        <w:rPr>
          <w:rFonts w:ascii="Songti SC" w:eastAsia="Songti SC" w:hAnsi="Songti SC" w:cs="Hannotate SC" w:hint="eastAsia"/>
          <w:kern w:val="0"/>
        </w:rPr>
        <w:t>新的</w:t>
      </w:r>
      <w:r>
        <w:rPr>
          <w:rFonts w:ascii="Songti SC" w:eastAsia="Songti SC" w:hAnsi="Songti SC" w:cs="Hannotate SC"/>
          <w:kern w:val="0"/>
        </w:rPr>
        <w:t>输入如果覆盖了新的代码区域，</w:t>
      </w:r>
      <w:r>
        <w:rPr>
          <w:rFonts w:ascii="Songti SC" w:eastAsia="Songti SC" w:hAnsi="Songti SC" w:cs="Hannotate SC" w:hint="eastAsia"/>
          <w:kern w:val="0"/>
        </w:rPr>
        <w:t>AVIO的</w:t>
      </w:r>
      <w:r>
        <w:rPr>
          <w:rFonts w:ascii="Songti SC" w:eastAsia="Songti SC" w:hAnsi="Songti SC" w:cs="Hannotate SC"/>
          <w:kern w:val="0"/>
        </w:rPr>
        <w:t>AI不变量集合需要进行进一步的训练。</w:t>
      </w:r>
    </w:p>
    <w:p w14:paraId="6968B239" w14:textId="77777777" w:rsidR="006606DB" w:rsidRPr="0051509F" w:rsidRDefault="0051509F">
      <w:pPr>
        <w:rPr>
          <w:rFonts w:ascii="Songti SC" w:eastAsia="Songti SC" w:hAnsi="Songti SC"/>
        </w:rPr>
      </w:pPr>
    </w:p>
    <w:sectPr w:rsidR="006606DB" w:rsidRPr="0051509F" w:rsidSect="00122070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8"/>
    <w:family w:val="auto"/>
    <w:pitch w:val="variable"/>
    <w:sig w:usb0="A00002BF" w:usb1="38CF7CFA" w:usb2="00000016" w:usb3="00000000" w:csb0="0014000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ongti SC"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annotate SC">
    <w:panose1 w:val="03000500000000000000"/>
    <w:charset w:val="88"/>
    <w:family w:val="auto"/>
    <w:pitch w:val="variable"/>
    <w:sig w:usb0="A00002FF" w:usb1="7ACF7CFB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8"/>
    <w:family w:val="auto"/>
    <w:pitch w:val="variable"/>
    <w:sig w:usb0="A00002BF" w:usb1="38CF7CFA" w:usb2="00000016" w:usb3="00000000" w:csb0="001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1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509F"/>
    <w:rsid w:val="00006224"/>
    <w:rsid w:val="00143EB9"/>
    <w:rsid w:val="00263B9D"/>
    <w:rsid w:val="002E3AFD"/>
    <w:rsid w:val="00314135"/>
    <w:rsid w:val="0035488B"/>
    <w:rsid w:val="004719DC"/>
    <w:rsid w:val="00495A2C"/>
    <w:rsid w:val="004966C2"/>
    <w:rsid w:val="0051509F"/>
    <w:rsid w:val="00602C33"/>
    <w:rsid w:val="00806B45"/>
    <w:rsid w:val="009149E5"/>
    <w:rsid w:val="009C6EFF"/>
    <w:rsid w:val="00A22F88"/>
    <w:rsid w:val="00A80715"/>
    <w:rsid w:val="00D936BA"/>
    <w:rsid w:val="00E12229"/>
    <w:rsid w:val="00E41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45BCBA7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250</Words>
  <Characters>1431</Characters>
  <Application>Microsoft Macintosh Word</Application>
  <DocSecurity>0</DocSecurity>
  <Lines>11</Lines>
  <Paragraphs>3</Paragraphs>
  <ScaleCrop>false</ScaleCrop>
  <LinksUpToDate>false</LinksUpToDate>
  <CharactersWithSpaces>1678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2015-12-29T13:13:00Z</dcterms:created>
  <dcterms:modified xsi:type="dcterms:W3CDTF">2015-12-29T13:28:00Z</dcterms:modified>
</cp:coreProperties>
</file>